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&amp; debt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card, often bearing the seal of a major credit card company, issued by a bank and used to make purchases. unlike a credit card, the money comes directly from a checking account; also called a check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preferred method of debt repayment; includes a list of all debts organized from smallest to largest balance; minimum payments are made to all debts except for the smallest, which is attacked with the largest possible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interest rate charged to a customer during the initial stages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to finance 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cost of borrowing money on an annual basis; takes into account the interest rate and other related fees on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long-term rental agreement, and a form of secured long-term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expense that a taxpayer is allowed to deduct from a taxable income; examples include money paid as home mortgage interest and charitable donations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by which the holder of a mortgage sells the property of a homeowner who has not made interest and/or annual payments on the time as stipulated in the mortgage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information that has been passed on but is not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 of combining all debts into one monthly payment, typically extending the terms and the length of time required to pay the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 for the cost of credit or borrowing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length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belief system; the way you see or perceive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money a credit card company issues to the borrower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decline in the value of property; opposite of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period during which a borrower can pay full balance of credit due with no finance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 charged by a credit card company for the use of their credit card</w:t>
            </w:r>
          </w:p>
        </w:tc>
      </w:tr>
    </w:tbl>
    <w:p>
      <w:pPr>
        <w:pStyle w:val="WordBankMedium"/>
      </w:pPr>
      <w:r>
        <w:t xml:space="preserve">   annual fee    </w:t>
      </w:r>
      <w:r>
        <w:t xml:space="preserve">   APR    </w:t>
      </w:r>
      <w:r>
        <w:t xml:space="preserve">   credit card    </w:t>
      </w:r>
      <w:r>
        <w:t xml:space="preserve">   debt snowball    </w:t>
      </w:r>
      <w:r>
        <w:t xml:space="preserve">   debit card    </w:t>
      </w:r>
      <w:r>
        <w:t xml:space="preserve">   debt consolidation     </w:t>
      </w:r>
      <w:r>
        <w:t xml:space="preserve">   finance charge    </w:t>
      </w:r>
      <w:r>
        <w:t xml:space="preserve">   forclose    </w:t>
      </w:r>
      <w:r>
        <w:t xml:space="preserve">   grace period    </w:t>
      </w:r>
      <w:r>
        <w:t xml:space="preserve">   introductory rate    </w:t>
      </w:r>
      <w:r>
        <w:t xml:space="preserve">   credit limit    </w:t>
      </w:r>
      <w:r>
        <w:t xml:space="preserve">   depreciation     </w:t>
      </w:r>
      <w:r>
        <w:t xml:space="preserve">   lease    </w:t>
      </w:r>
      <w:r>
        <w:t xml:space="preserve">   loan term    </w:t>
      </w:r>
      <w:r>
        <w:t xml:space="preserve">   myth    </w:t>
      </w:r>
      <w:r>
        <w:t xml:space="preserve">   paradigm    </w:t>
      </w:r>
      <w:r>
        <w:t xml:space="preserve">   tax deduction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&amp; debt vocabulary</dc:title>
  <dcterms:created xsi:type="dcterms:W3CDTF">2021-10-11T04:46:39Z</dcterms:created>
  <dcterms:modified xsi:type="dcterms:W3CDTF">2021-10-11T04:46:39Z</dcterms:modified>
</cp:coreProperties>
</file>