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dasgal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Ч</w:t>
            </w:r>
          </w:p>
        </w:tc>
      </w:tr>
    </w:tbl>
    <w:p>
      <w:pPr>
        <w:pStyle w:val="WordBankMedium"/>
      </w:pPr>
      <w:r>
        <w:t xml:space="preserve">   Хамгийн их    </w:t>
      </w:r>
      <w:r>
        <w:t xml:space="preserve">   Тэнцүү    </w:t>
      </w:r>
      <w:r>
        <w:t xml:space="preserve">   олигополь    </w:t>
      </w:r>
      <w:r>
        <w:t xml:space="preserve">   орлого    </w:t>
      </w:r>
      <w:r>
        <w:t xml:space="preserve">   exit    </w:t>
      </w:r>
      <w:r>
        <w:t xml:space="preserve">   shutdown    </w:t>
      </w:r>
      <w:r>
        <w:t xml:space="preserve">   ашигтай    </w:t>
      </w:r>
      <w:r>
        <w:t xml:space="preserve">   үнийн бус    </w:t>
      </w:r>
      <w:r>
        <w:t xml:space="preserve">   нийлүүлэгч    </w:t>
      </w:r>
      <w:r>
        <w:t xml:space="preserve">   монополь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dasgal</dc:title>
  <dcterms:created xsi:type="dcterms:W3CDTF">2021-10-11T05:11:24Z</dcterms:created>
  <dcterms:modified xsi:type="dcterms:W3CDTF">2021-10-11T05:11:24Z</dcterms:modified>
</cp:coreProperties>
</file>