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Gravitational pull    </w:t>
      </w:r>
      <w:r>
        <w:t xml:space="preserve">   Pull    </w:t>
      </w:r>
      <w:r>
        <w:t xml:space="preserve">   Moon    </w:t>
      </w:r>
      <w:r>
        <w:t xml:space="preserve">   Earth    </w:t>
      </w:r>
      <w:r>
        <w:t xml:space="preserve">   Space    </w:t>
      </w:r>
      <w:r>
        <w:t xml:space="preserve">   Wind    </w:t>
      </w:r>
      <w:r>
        <w:t xml:space="preserve">   Contact force    </w:t>
      </w:r>
      <w:r>
        <w:t xml:space="preserve">   Push    </w:t>
      </w:r>
      <w:r>
        <w:t xml:space="preserve">   Friction    </w:t>
      </w:r>
      <w:r>
        <w:t xml:space="preserve">   Isaac newton    </w:t>
      </w:r>
      <w:r>
        <w:t xml:space="preserve">   Air resistants    </w:t>
      </w:r>
      <w:r>
        <w:t xml:space="preserve">   Gravity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 </dc:title>
  <dcterms:created xsi:type="dcterms:W3CDTF">2021-10-11T07:22:06Z</dcterms:created>
  <dcterms:modified xsi:type="dcterms:W3CDTF">2021-10-11T07:22:06Z</dcterms:modified>
</cp:coreProperties>
</file>