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hawaii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aloha state    </w:t>
      </w:r>
      <w:r>
        <w:t xml:space="preserve">   candlenut    </w:t>
      </w:r>
      <w:r>
        <w:t xml:space="preserve">   pacific ocean    </w:t>
      </w:r>
      <w:r>
        <w:t xml:space="preserve">   coconut    </w:t>
      </w:r>
      <w:r>
        <w:t xml:space="preserve">   sugar cane    </w:t>
      </w:r>
      <w:r>
        <w:t xml:space="preserve">   coffee    </w:t>
      </w:r>
      <w:r>
        <w:t xml:space="preserve">   fourty-seventh    </w:t>
      </w:r>
      <w:r>
        <w:t xml:space="preserve">   nene    </w:t>
      </w:r>
      <w:r>
        <w:t xml:space="preserve">   yellow hibiscus    </w:t>
      </w:r>
      <w:r>
        <w:t xml:space="preserve">   pineapple    </w:t>
      </w:r>
      <w:r>
        <w:t xml:space="preserve">   honolulu    </w:t>
      </w:r>
      <w:r>
        <w:t xml:space="preserve">   Hawaii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word search</dc:title>
  <dcterms:created xsi:type="dcterms:W3CDTF">2021-10-11T08:45:53Z</dcterms:created>
  <dcterms:modified xsi:type="dcterms:W3CDTF">2021-10-11T08:45:53Z</dcterms:modified>
</cp:coreProperties>
</file>