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and cellular respiratiom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glucose is broken dow in the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ingests other organisms to obtain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fuiled filled space outside the grana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found in the thyaoid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 energy converted into chemical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energy is used to synthesize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storing energy in longterm organic moleclues such as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there own food  either with energy from sun or from inorganic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 cells need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flattened saclike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stores energy in chemical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ablity to do work</w:t>
            </w:r>
          </w:p>
        </w:tc>
      </w:tr>
    </w:tbl>
    <w:p>
      <w:pPr>
        <w:pStyle w:val="WordBankMedium"/>
      </w:pPr>
      <w:r>
        <w:t xml:space="preserve">   Autotrophs    </w:t>
      </w:r>
      <w:r>
        <w:t xml:space="preserve">   Hetertrophs    </w:t>
      </w:r>
      <w:r>
        <w:t xml:space="preserve">   energy    </w:t>
      </w:r>
      <w:r>
        <w:t xml:space="preserve">   new moleclues    </w:t>
      </w:r>
      <w:r>
        <w:t xml:space="preserve">   ATP    </w:t>
      </w:r>
      <w:r>
        <w:t xml:space="preserve">   light - depedent phase    </w:t>
      </w:r>
      <w:r>
        <w:t xml:space="preserve">   light-independnt phase    </w:t>
      </w:r>
      <w:r>
        <w:t xml:space="preserve">   thyloids    </w:t>
      </w:r>
      <w:r>
        <w:t xml:space="preserve">   stroma    </w:t>
      </w:r>
      <w:r>
        <w:t xml:space="preserve">   light-observing    </w:t>
      </w:r>
      <w:r>
        <w:t xml:space="preserve">   calvin cycle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and cellular respiratiom</dc:title>
  <dcterms:created xsi:type="dcterms:W3CDTF">2021-10-12T20:27:36Z</dcterms:created>
  <dcterms:modified xsi:type="dcterms:W3CDTF">2021-10-12T20:27:36Z</dcterms:modified>
</cp:coreProperties>
</file>