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rabbit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sore hocks    </w:t>
      </w:r>
      <w:r>
        <w:t xml:space="preserve">   roll back fur    </w:t>
      </w:r>
      <w:r>
        <w:t xml:space="preserve">   oocyts    </w:t>
      </w:r>
      <w:r>
        <w:t xml:space="preserve">   malocclusion    </w:t>
      </w:r>
      <w:r>
        <w:t xml:space="preserve">   kindling    </w:t>
      </w:r>
      <w:r>
        <w:t xml:space="preserve">   fly back fur    </w:t>
      </w:r>
      <w:r>
        <w:t xml:space="preserve">   enteritis    </w:t>
      </w:r>
      <w:r>
        <w:t xml:space="preserve">   dewlap    </w:t>
      </w:r>
      <w:r>
        <w:t xml:space="preserve">   dew drop valve    </w:t>
      </w:r>
      <w:r>
        <w:t xml:space="preserve">   coprophagy    </w:t>
      </w:r>
      <w:r>
        <w:t xml:space="preserve">   Conjunctiva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terms word search</dc:title>
  <dcterms:created xsi:type="dcterms:W3CDTF">2021-10-11T15:09:10Z</dcterms:created>
  <dcterms:modified xsi:type="dcterms:W3CDTF">2021-10-11T15:09:10Z</dcterms:modified>
</cp:coreProperties>
</file>