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April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alluvial fan     </w:t>
      </w:r>
      <w:r>
        <w:t xml:space="preserve">   analyze     </w:t>
      </w:r>
      <w:r>
        <w:t xml:space="preserve">   annex     </w:t>
      </w:r>
      <w:r>
        <w:t xml:space="preserve">   attribute     </w:t>
      </w:r>
      <w:r>
        <w:t xml:space="preserve">   channel     </w:t>
      </w:r>
      <w:r>
        <w:t xml:space="preserve">   concept     </w:t>
      </w:r>
      <w:r>
        <w:t xml:space="preserve">   dialect     </w:t>
      </w:r>
      <w:r>
        <w:t xml:space="preserve">   diamond words     </w:t>
      </w:r>
      <w:r>
        <w:t xml:space="preserve">   drainage basin     </w:t>
      </w:r>
      <w:r>
        <w:t xml:space="preserve">   expedition     </w:t>
      </w:r>
      <w:r>
        <w:t xml:space="preserve">   flood     </w:t>
      </w:r>
      <w:r>
        <w:t xml:space="preserve">   historical relationships     </w:t>
      </w:r>
      <w:r>
        <w:t xml:space="preserve">   Kara     </w:t>
      </w:r>
      <w:r>
        <w:t xml:space="preserve">   logic     </w:t>
      </w:r>
      <w:r>
        <w:t xml:space="preserve">   Louisiana Purchase     </w:t>
      </w:r>
      <w:r>
        <w:t xml:space="preserve">   Manifest Destiny     </w:t>
      </w:r>
      <w:r>
        <w:t xml:space="preserve">   property     </w:t>
      </w:r>
      <w:r>
        <w:t xml:space="preserve">   rectangle     </w:t>
      </w:r>
      <w:r>
        <w:t xml:space="preserve">   registers     </w:t>
      </w:r>
      <w:r>
        <w:t xml:space="preserve">   reservations     </w:t>
      </w:r>
      <w:r>
        <w:t xml:space="preserve">   rhombus     </w:t>
      </w:r>
      <w:r>
        <w:t xml:space="preserve">   scientific interactions     </w:t>
      </w:r>
      <w:r>
        <w:t xml:space="preserve">   slope     </w:t>
      </w:r>
      <w:r>
        <w:t xml:space="preserve">   square     </w:t>
      </w:r>
      <w:r>
        <w:t xml:space="preserve">   writing situation     </w:t>
      </w:r>
      <w:r>
        <w:t xml:space="preserve">   writing task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April 20</dc:title>
  <dcterms:created xsi:type="dcterms:W3CDTF">2021-10-11T17:26:42Z</dcterms:created>
  <dcterms:modified xsi:type="dcterms:W3CDTF">2021-10-11T17:26:42Z</dcterms:modified>
</cp:coreProperties>
</file>