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(: &lt;3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adjusted    </w:t>
      </w:r>
      <w:r>
        <w:t xml:space="preserve">   animation    </w:t>
      </w:r>
      <w:r>
        <w:t xml:space="preserve">   beautician    </w:t>
      </w:r>
      <w:r>
        <w:t xml:space="preserve">   instrument    </w:t>
      </w:r>
      <w:r>
        <w:t xml:space="preserve">   perform    </w:t>
      </w:r>
      <w:r>
        <w:t xml:space="preserve">   poetic    </w:t>
      </w:r>
      <w:r>
        <w:t xml:space="preserve">   precicitous    </w:t>
      </w:r>
      <w:r>
        <w:t xml:space="preserve">   remodel    </w:t>
      </w:r>
      <w:r>
        <w:t xml:space="preserve">   tongue     </w:t>
      </w:r>
      <w:r>
        <w:t xml:space="preserve">   tremendous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(: &lt;3</dc:title>
  <dcterms:created xsi:type="dcterms:W3CDTF">2021-10-11T17:40:43Z</dcterms:created>
  <dcterms:modified xsi:type="dcterms:W3CDTF">2021-10-11T17:40:43Z</dcterms:modified>
</cp:coreProperties>
</file>