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surgical devices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all equipment used in the practice of medicine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drain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instrument inserted into joint cavity to inspect contents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local anesthesia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hollow instrument used to withdraw fluid, from body cavities cysts(joints)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inhalator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device used to sterilize instruments with pressurized, superheated steam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autoclave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narrow-bladed surgical knife used to open abscesses &amp; make small incisions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kymograph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tube inserted into narrow opening for removal or introduction of fluids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fluoroscope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surgical instrument used to compress blood vessel/ close of end of intestine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cystoscope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flexible band used to compress/ close off opening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arthroscope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spoon-shaped instrument used to scrape tissue from body cavities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armamentarium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instrument used to view interior of bladder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float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electrode-tipped blade used to coagulate tissue/ small blood vessels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ligature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tube/ wick used to draw fluid from body cavity to surface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forceps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tube used to drain fluid from inside of body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hypodermic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slender, tubular instrument used for viewing &amp; examining interior body parts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nebulizer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instrument used to file/ rasp a horse's premolar &amp; molar teeth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drain tube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fluorescent screen on which x-rays may be viewed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cord clamp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many instruments used to grasp &amp; pull objects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endoscope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device used to stop or prevent hemorrhaging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lancet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needle &amp; syringe used for injection under the skin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bistoury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anesthesia administered by inhaling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aspirator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device that administers medicinal vapors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catheter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instrument that measures &amp; records pulse-pressure variations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diathermy knife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wide, two-edged, pointed surgical knife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clamp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nylon, wire, or catgut tied around structure to prevent bleeding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X. </w:t>
            </w:r>
            <w:r>
              <w:t xml:space="preserve">hemostat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anesthesia used to numb a specific area without causing loss of consciousness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Y. </w:t>
            </w:r>
            <w:r>
              <w:t xml:space="preserve">curette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device that applies a fine mist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Z. </w:t>
            </w:r>
            <w:r>
              <w:t xml:space="preserve">inhalant anesthesia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surgical devices</dc:title>
  <dcterms:created xsi:type="dcterms:W3CDTF">2021-10-11T18:21:02Z</dcterms:created>
  <dcterms:modified xsi:type="dcterms:W3CDTF">2021-10-11T18:21:02Z</dcterms:modified>
</cp:coreProperties>
</file>