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swyk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holy of holies    </w:t>
      </w:r>
      <w:r>
        <w:t xml:space="preserve">   burnt offering    </w:t>
      </w:r>
      <w:r>
        <w:t xml:space="preserve">   cattle    </w:t>
      </w:r>
      <w:r>
        <w:t xml:space="preserve">   barly    </w:t>
      </w:r>
      <w:r>
        <w:t xml:space="preserve">   sin offering    </w:t>
      </w:r>
      <w:r>
        <w:t xml:space="preserve">   fine flower    </w:t>
      </w:r>
      <w:r>
        <w:t xml:space="preserve">   fat    </w:t>
      </w:r>
      <w:r>
        <w:t xml:space="preserve">   dip    </w:t>
      </w:r>
      <w:r>
        <w:t xml:space="preserve">   birds    </w:t>
      </w:r>
      <w:r>
        <w:t xml:space="preserve">   sprinkle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swyk #3</dc:title>
  <dcterms:created xsi:type="dcterms:W3CDTF">2021-10-11T18:21:30Z</dcterms:created>
  <dcterms:modified xsi:type="dcterms:W3CDTF">2021-10-11T18:21:30Z</dcterms:modified>
</cp:coreProperties>
</file>