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lauren likes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art    </w:t>
      </w:r>
      <w:r>
        <w:t xml:space="preserve">   shopping     </w:t>
      </w:r>
      <w:r>
        <w:t xml:space="preserve">   family    </w:t>
      </w:r>
      <w:r>
        <w:t xml:space="preserve">   annoying daylen     </w:t>
      </w:r>
      <w:r>
        <w:t xml:space="preserve">   baby-day-day being quite    </w:t>
      </w:r>
      <w:r>
        <w:t xml:space="preserve">   nail polish    </w:t>
      </w:r>
      <w:r>
        <w:t xml:space="preserve">   fluffy things    </w:t>
      </w:r>
      <w:r>
        <w:t xml:space="preserve">   besties    </w:t>
      </w:r>
      <w:r>
        <w:t xml:space="preserve">   glitter    </w:t>
      </w:r>
      <w:r>
        <w:t xml:space="preserve">   candy    </w:t>
      </w:r>
      <w:r>
        <w:t xml:space="preserve">   chocolate    </w:t>
      </w:r>
      <w:r>
        <w:t xml:space="preserve">   animals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lauren likes</dc:title>
  <dcterms:created xsi:type="dcterms:W3CDTF">2021-10-11T19:43:47Z</dcterms:created>
  <dcterms:modified xsi:type="dcterms:W3CDTF">2021-10-11T19:43:47Z</dcterms:modified>
</cp:coreProperties>
</file>