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analyze    </w:t>
      </w:r>
      <w:r>
        <w:t xml:space="preserve">   visualize    </w:t>
      </w:r>
      <w:r>
        <w:t xml:space="preserve">   scandalous    </w:t>
      </w:r>
      <w:r>
        <w:t xml:space="preserve">   mountainous    </w:t>
      </w:r>
      <w:r>
        <w:t xml:space="preserve">   rebellious    </w:t>
      </w:r>
      <w:r>
        <w:t xml:space="preserve">   sensitivity    </w:t>
      </w:r>
      <w:r>
        <w:t xml:space="preserve">   certainly    </w:t>
      </w:r>
      <w:r>
        <w:t xml:space="preserve">   mortgage    </w:t>
      </w:r>
      <w:r>
        <w:t xml:space="preserve">   amusment    </w:t>
      </w:r>
      <w:r>
        <w:t xml:space="preserve">   civilian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 </dc:title>
  <dcterms:created xsi:type="dcterms:W3CDTF">2021-10-11T21:42:49Z</dcterms:created>
  <dcterms:modified xsi:type="dcterms:W3CDTF">2021-10-11T21:42:49Z</dcterms:modified>
</cp:coreProperties>
</file>